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44129" w14:textId="48E49AF5" w:rsidR="00A228C3" w:rsidRDefault="00A228C3" w:rsidP="00A228C3">
      <w:pPr>
        <w:jc w:val="center"/>
        <w:rPr>
          <w:rFonts w:ascii="KG Primary Penmanship 2" w:hAnsi="KG Primary Penmanship 2"/>
          <w:b/>
          <w:bCs/>
          <w:sz w:val="40"/>
          <w:szCs w:val="40"/>
        </w:rPr>
      </w:pPr>
      <w:r w:rsidRPr="00A61FAC">
        <w:rPr>
          <w:noProof/>
        </w:rPr>
        <w:drawing>
          <wp:anchor distT="0" distB="0" distL="114300" distR="114300" simplePos="0" relativeHeight="251659264" behindDoc="1" locked="0" layoutInCell="1" allowOverlap="1" wp14:anchorId="0519883E" wp14:editId="5796EB37">
            <wp:simplePos x="0" y="0"/>
            <wp:positionH relativeFrom="margin">
              <wp:posOffset>3719905</wp:posOffset>
            </wp:positionH>
            <wp:positionV relativeFrom="margin">
              <wp:posOffset>-105410</wp:posOffset>
            </wp:positionV>
            <wp:extent cx="1757045" cy="721360"/>
            <wp:effectExtent l="0" t="0" r="0" b="2540"/>
            <wp:wrapSquare wrapText="bothSides"/>
            <wp:docPr id="23" name="Picture 23" descr="Peek Clipart | Free Images at Clker.com - vector clip art onlin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ek Clipart | Free Images at Clker.com - vector clip art online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45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B43848" w14:textId="77777777" w:rsidR="00A228C3" w:rsidRDefault="00A228C3" w:rsidP="00486E0E">
      <w:pPr>
        <w:rPr>
          <w:rFonts w:ascii="KG Primary Penmanship 2" w:hAnsi="KG Primary Penmanship 2"/>
          <w:b/>
          <w:bCs/>
          <w:sz w:val="40"/>
          <w:szCs w:val="40"/>
        </w:rPr>
      </w:pPr>
    </w:p>
    <w:p w14:paraId="05E01A92" w14:textId="77777777" w:rsidR="00A228C3" w:rsidRPr="00D469D2" w:rsidRDefault="00A228C3" w:rsidP="00A228C3">
      <w:pPr>
        <w:jc w:val="center"/>
        <w:rPr>
          <w:rFonts w:ascii="KG Primary Penmanship 2" w:hAnsi="KG Primary Penmanship 2"/>
          <w:b/>
          <w:bCs/>
          <w:sz w:val="2"/>
          <w:szCs w:val="2"/>
        </w:rPr>
      </w:pPr>
    </w:p>
    <w:p w14:paraId="0168029F" w14:textId="364087A4" w:rsidR="00A228C3" w:rsidRPr="00A8231D" w:rsidRDefault="00A228C3" w:rsidP="00486E0E">
      <w:pPr>
        <w:jc w:val="center"/>
        <w:rPr>
          <w:rFonts w:ascii="KG Primary Penmanship 2" w:hAnsi="KG Primary Penmanship 2"/>
          <w:b/>
          <w:bCs/>
          <w:sz w:val="40"/>
          <w:szCs w:val="40"/>
        </w:rPr>
      </w:pPr>
      <w:r w:rsidRPr="00A8231D">
        <w:rPr>
          <w:rFonts w:ascii="KG Primary Penmanship 2" w:hAnsi="KG Primary Penmanship 2"/>
          <w:b/>
          <w:bCs/>
          <w:sz w:val="40"/>
          <w:szCs w:val="40"/>
        </w:rPr>
        <w:t>Peek at Our Week</w:t>
      </w:r>
    </w:p>
    <w:tbl>
      <w:tblPr>
        <w:tblStyle w:val="TableGrid"/>
        <w:tblW w:w="14256" w:type="dxa"/>
        <w:tblLook w:val="04A0" w:firstRow="1" w:lastRow="0" w:firstColumn="1" w:lastColumn="0" w:noHBand="0" w:noVBand="1"/>
      </w:tblPr>
      <w:tblGrid>
        <w:gridCol w:w="5824"/>
        <w:gridCol w:w="2218"/>
        <w:gridCol w:w="6214"/>
      </w:tblGrid>
      <w:tr w:rsidR="00E72575" w:rsidRPr="008F7C55" w14:paraId="3C6E3963" w14:textId="77777777" w:rsidTr="00E72575">
        <w:trPr>
          <w:trHeight w:val="647"/>
        </w:trPr>
        <w:tc>
          <w:tcPr>
            <w:tcW w:w="5824" w:type="dxa"/>
            <w:vAlign w:val="center"/>
          </w:tcPr>
          <w:p w14:paraId="0E394E5A" w14:textId="77777777" w:rsidR="00A228C3" w:rsidRPr="008F7C55" w:rsidRDefault="00A228C3" w:rsidP="00634D7B">
            <w:pPr>
              <w:jc w:val="center"/>
              <w:rPr>
                <w:rFonts w:ascii="Levenim MT" w:hAnsi="Levenim MT" w:cs="Levenim MT"/>
                <w:b/>
                <w:bCs/>
                <w:sz w:val="28"/>
                <w:szCs w:val="28"/>
              </w:rPr>
            </w:pPr>
            <w:r w:rsidRPr="008F7C55">
              <w:rPr>
                <w:rFonts w:ascii="Levenim MT" w:hAnsi="Levenim MT" w:cs="Levenim MT" w:hint="cs"/>
                <w:b/>
                <w:bCs/>
                <w:sz w:val="28"/>
                <w:szCs w:val="28"/>
              </w:rPr>
              <w:t>Standard Focus</w:t>
            </w:r>
          </w:p>
        </w:tc>
        <w:tc>
          <w:tcPr>
            <w:tcW w:w="2218" w:type="dxa"/>
            <w:vAlign w:val="center"/>
          </w:tcPr>
          <w:p w14:paraId="477F9C33" w14:textId="77777777" w:rsidR="00A228C3" w:rsidRPr="008F7C55" w:rsidRDefault="00A228C3" w:rsidP="00634D7B">
            <w:pPr>
              <w:jc w:val="center"/>
              <w:rPr>
                <w:rFonts w:ascii="Levenim MT" w:hAnsi="Levenim MT" w:cs="Levenim MT"/>
                <w:b/>
                <w:bCs/>
                <w:sz w:val="28"/>
                <w:szCs w:val="28"/>
              </w:rPr>
            </w:pPr>
            <w:r w:rsidRPr="008F7C55">
              <w:rPr>
                <w:rFonts w:ascii="Levenim MT" w:hAnsi="Levenim MT" w:cs="Levenim MT" w:hint="cs"/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6214" w:type="dxa"/>
            <w:vAlign w:val="center"/>
          </w:tcPr>
          <w:p w14:paraId="05983D24" w14:textId="77777777" w:rsidR="00A228C3" w:rsidRPr="008F7C55" w:rsidRDefault="00A228C3" w:rsidP="00634D7B">
            <w:pPr>
              <w:jc w:val="center"/>
              <w:rPr>
                <w:rFonts w:ascii="Levenim MT" w:hAnsi="Levenim MT" w:cs="Levenim MT"/>
                <w:b/>
                <w:bCs/>
                <w:sz w:val="28"/>
                <w:szCs w:val="28"/>
              </w:rPr>
            </w:pPr>
            <w:r w:rsidRPr="008F7C55">
              <w:rPr>
                <w:rFonts w:ascii="Levenim MT" w:hAnsi="Levenim MT" w:cs="Levenim MT" w:hint="cs"/>
                <w:b/>
                <w:bCs/>
                <w:sz w:val="28"/>
                <w:szCs w:val="28"/>
              </w:rPr>
              <w:t>Home Extension Activity</w:t>
            </w:r>
          </w:p>
        </w:tc>
      </w:tr>
      <w:tr w:rsidR="00E72575" w:rsidRPr="008F7C55" w14:paraId="1A1A9740" w14:textId="77777777" w:rsidTr="00E72575">
        <w:trPr>
          <w:trHeight w:val="2546"/>
        </w:trPr>
        <w:tc>
          <w:tcPr>
            <w:tcW w:w="5824" w:type="dxa"/>
          </w:tcPr>
          <w:p w14:paraId="4C8349A8" w14:textId="77777777" w:rsidR="00E841E7" w:rsidRPr="008F7C55" w:rsidRDefault="00E841E7" w:rsidP="00E841E7">
            <w:pPr>
              <w:pStyle w:val="ListParagraph"/>
              <w:numPr>
                <w:ilvl w:val="0"/>
                <w:numId w:val="1"/>
              </w:numPr>
              <w:ind w:left="576" w:hanging="432"/>
              <w:rPr>
                <w:rFonts w:ascii="Levenim MT" w:hAnsi="Levenim MT" w:cs="Levenim MT"/>
                <w:sz w:val="21"/>
                <w:szCs w:val="21"/>
              </w:rPr>
            </w:pPr>
            <w:r w:rsidRPr="008F7C55">
              <w:rPr>
                <w:rFonts w:ascii="Levenim MT" w:hAnsi="Levenim MT" w:cs="Levenim MT"/>
                <w:sz w:val="21"/>
                <w:szCs w:val="21"/>
              </w:rPr>
              <w:t>Demonstrates knowledge related to physical science</w:t>
            </w:r>
          </w:p>
          <w:p w14:paraId="69C2C548" w14:textId="4828A9AA" w:rsidR="00A228C3" w:rsidRPr="008F7C55" w:rsidRDefault="00E841E7" w:rsidP="00E841E7">
            <w:pPr>
              <w:pStyle w:val="ListParagraph"/>
              <w:numPr>
                <w:ilvl w:val="0"/>
                <w:numId w:val="1"/>
              </w:numPr>
              <w:ind w:left="576" w:hanging="432"/>
              <w:rPr>
                <w:rFonts w:ascii="Levenim MT" w:hAnsi="Levenim MT" w:cs="Levenim MT"/>
                <w:i/>
                <w:iCs/>
                <w:sz w:val="21"/>
                <w:szCs w:val="21"/>
              </w:rPr>
            </w:pPr>
            <w:r w:rsidRPr="008F7C55">
              <w:rPr>
                <w:rFonts w:ascii="Levenim MT" w:hAnsi="Levenim MT" w:cs="Levenim MT"/>
                <w:sz w:val="21"/>
                <w:szCs w:val="21"/>
              </w:rPr>
              <w:t>Begins to explore a greater variety of motions with objects (e.g., rotate, spin, twist)</w:t>
            </w:r>
          </w:p>
        </w:tc>
        <w:tc>
          <w:tcPr>
            <w:tcW w:w="2218" w:type="dxa"/>
          </w:tcPr>
          <w:p w14:paraId="5EA2F606" w14:textId="11963AC5" w:rsidR="00B01383" w:rsidRPr="008F7C55" w:rsidRDefault="00486E0E" w:rsidP="00486E0E">
            <w:pPr>
              <w:jc w:val="center"/>
              <w:rPr>
                <w:rFonts w:ascii="Levenim MT" w:hAnsi="Levenim MT" w:cs="Levenim MT"/>
                <w:sz w:val="21"/>
                <w:szCs w:val="21"/>
              </w:rPr>
            </w:pPr>
            <w:r w:rsidRPr="008F7C55">
              <w:rPr>
                <w:rFonts w:ascii="Levenim MT" w:hAnsi="Levenim MT" w:cs="Levenim MT" w:hint="cs"/>
                <w:noProof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 wp14:anchorId="63B27F8F" wp14:editId="3D460037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493021</wp:posOffset>
                  </wp:positionV>
                  <wp:extent cx="797560" cy="979805"/>
                  <wp:effectExtent l="0" t="0" r="2540" b="0"/>
                  <wp:wrapSquare wrapText="bothSides"/>
                  <wp:docPr id="19" name="Picture 19" descr="A bowl of food on a 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Screen Shot 2020-05-31 at 4.34.20 PM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7560" cy="979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01383" w:rsidRPr="008F7C55">
              <w:rPr>
                <w:rFonts w:ascii="Levenim MT" w:hAnsi="Levenim MT" w:cs="Levenim MT" w:hint="cs"/>
                <w:sz w:val="21"/>
                <w:szCs w:val="21"/>
              </w:rPr>
              <w:t>Christmas Sensory Bin</w:t>
            </w:r>
          </w:p>
          <w:p w14:paraId="76D0BE04" w14:textId="659B4AEC" w:rsidR="00A228C3" w:rsidRPr="008F7C55" w:rsidRDefault="00A228C3" w:rsidP="005E449D">
            <w:pPr>
              <w:ind w:left="288"/>
              <w:rPr>
                <w:rFonts w:ascii="Levenim MT" w:hAnsi="Levenim MT" w:cs="Levenim MT"/>
                <w:sz w:val="21"/>
                <w:szCs w:val="21"/>
              </w:rPr>
            </w:pPr>
          </w:p>
        </w:tc>
        <w:tc>
          <w:tcPr>
            <w:tcW w:w="6214" w:type="dxa"/>
          </w:tcPr>
          <w:p w14:paraId="41169338" w14:textId="60ABDA22" w:rsidR="00A228C3" w:rsidRPr="008F7C55" w:rsidRDefault="00A44124" w:rsidP="00634D7B">
            <w:pPr>
              <w:ind w:left="288"/>
              <w:rPr>
                <w:rFonts w:ascii="Levenim MT" w:hAnsi="Levenim MT" w:cs="Levenim MT"/>
                <w:sz w:val="21"/>
                <w:szCs w:val="21"/>
              </w:rPr>
            </w:pPr>
            <w:r w:rsidRPr="008F7C55">
              <w:rPr>
                <w:rFonts w:ascii="Levenim MT" w:hAnsi="Levenim MT" w:cs="Levenim MT"/>
                <w:sz w:val="21"/>
                <w:szCs w:val="21"/>
              </w:rPr>
              <w:t xml:space="preserve">Sensory bins are easy and inexpensive to assembly.  Use any shallow container and fill it with an inch of sand, rice, dried beans, small pasta.  </w:t>
            </w:r>
            <w:r w:rsidR="00FA677B">
              <w:rPr>
                <w:rFonts w:ascii="Levenim MT" w:hAnsi="Levenim MT" w:cs="Levenim MT"/>
                <w:sz w:val="21"/>
                <w:szCs w:val="21"/>
              </w:rPr>
              <w:t>Add small toys, spoon, small plastic container and let the fun begin.</w:t>
            </w:r>
          </w:p>
        </w:tc>
      </w:tr>
      <w:tr w:rsidR="00E72575" w:rsidRPr="008F7C55" w14:paraId="7D0E986F" w14:textId="77777777" w:rsidTr="00E72575">
        <w:trPr>
          <w:trHeight w:val="2510"/>
        </w:trPr>
        <w:tc>
          <w:tcPr>
            <w:tcW w:w="5824" w:type="dxa"/>
          </w:tcPr>
          <w:p w14:paraId="15B0245E" w14:textId="77777777" w:rsidR="00E841E7" w:rsidRPr="008F7C55" w:rsidRDefault="00E841E7" w:rsidP="00E841E7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576" w:hanging="432"/>
              <w:rPr>
                <w:rFonts w:ascii="Levenim MT" w:hAnsi="Levenim MT" w:cs="Levenim MT"/>
                <w:sz w:val="21"/>
                <w:szCs w:val="21"/>
              </w:rPr>
            </w:pPr>
            <w:r w:rsidRPr="008F7C55">
              <w:rPr>
                <w:rFonts w:ascii="Levenim MT" w:hAnsi="Levenim MT" w:cs="Levenim MT" w:hint="cs"/>
                <w:sz w:val="21"/>
                <w:szCs w:val="21"/>
              </w:rPr>
              <w:t>Begins to explore a greater variety of motions with objects (e.g., rotate, spin, twist)</w:t>
            </w:r>
          </w:p>
          <w:p w14:paraId="216FDAB4" w14:textId="77777777" w:rsidR="00E841E7" w:rsidRPr="008F7C55" w:rsidRDefault="00E841E7" w:rsidP="00E841E7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576" w:hanging="432"/>
              <w:rPr>
                <w:rFonts w:ascii="Levenim MT" w:hAnsi="Levenim MT" w:cs="Levenim MT"/>
                <w:sz w:val="21"/>
                <w:szCs w:val="21"/>
              </w:rPr>
            </w:pPr>
            <w:r w:rsidRPr="008F7C55">
              <w:rPr>
                <w:rFonts w:ascii="Levenim MT" w:hAnsi="Levenim MT" w:cs="Levenim MT" w:hint="cs"/>
                <w:sz w:val="21"/>
                <w:szCs w:val="21"/>
              </w:rPr>
              <w:t>Demonstrates ability to self-regulate Demonstrates increasing precision, strength, coordination and efficiency when using hand muscles for play and functional tasks</w:t>
            </w:r>
          </w:p>
          <w:p w14:paraId="092925CE" w14:textId="5B25F9D7" w:rsidR="00A228C3" w:rsidRPr="008F7C55" w:rsidRDefault="00E841E7" w:rsidP="00E841E7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576" w:hanging="432"/>
              <w:rPr>
                <w:rFonts w:ascii="Levenim MT" w:hAnsi="Levenim MT" w:cs="Levenim MT"/>
                <w:sz w:val="21"/>
                <w:szCs w:val="21"/>
              </w:rPr>
            </w:pPr>
            <w:r w:rsidRPr="008F7C55">
              <w:rPr>
                <w:rFonts w:ascii="Levenim MT" w:hAnsi="Levenim MT" w:cs="Levenim MT" w:hint="cs"/>
                <w:sz w:val="21"/>
                <w:szCs w:val="21"/>
              </w:rPr>
              <w:t>Coordinates the use of hands and fingers</w:t>
            </w:r>
          </w:p>
        </w:tc>
        <w:tc>
          <w:tcPr>
            <w:tcW w:w="2218" w:type="dxa"/>
          </w:tcPr>
          <w:p w14:paraId="0A9C021E" w14:textId="356F4511" w:rsidR="00A228C3" w:rsidRPr="008F7C55" w:rsidRDefault="00B01383" w:rsidP="00FA677B">
            <w:pPr>
              <w:ind w:left="288"/>
              <w:rPr>
                <w:rFonts w:ascii="Levenim MT" w:hAnsi="Levenim MT" w:cs="Levenim MT"/>
                <w:sz w:val="21"/>
                <w:szCs w:val="21"/>
              </w:rPr>
            </w:pPr>
            <w:r w:rsidRPr="008F7C55">
              <w:rPr>
                <w:rFonts w:ascii="Levenim MT" w:hAnsi="Levenim MT" w:cs="Levenim MT" w:hint="cs"/>
                <w:noProof/>
                <w:sz w:val="21"/>
                <w:szCs w:val="21"/>
              </w:rPr>
              <w:drawing>
                <wp:anchor distT="0" distB="0" distL="114300" distR="114300" simplePos="0" relativeHeight="251662336" behindDoc="0" locked="0" layoutInCell="1" allowOverlap="1" wp14:anchorId="397F4D51" wp14:editId="0100B003">
                  <wp:simplePos x="0" y="0"/>
                  <wp:positionH relativeFrom="column">
                    <wp:posOffset>8815</wp:posOffset>
                  </wp:positionH>
                  <wp:positionV relativeFrom="paragraph">
                    <wp:posOffset>4445</wp:posOffset>
                  </wp:positionV>
                  <wp:extent cx="1271270" cy="1483995"/>
                  <wp:effectExtent l="0" t="0" r="0" b="1905"/>
                  <wp:wrapSquare wrapText="bothSides"/>
                  <wp:docPr id="1" name="Picture 1" descr="A picture containing text, stationary, penci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, stationary, pencil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1270" cy="1483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14" w:type="dxa"/>
          </w:tcPr>
          <w:p w14:paraId="04AC5F0F" w14:textId="7CC9506E" w:rsidR="008F7C55" w:rsidRPr="006120C7" w:rsidRDefault="006120C7" w:rsidP="002343DC">
            <w:pPr>
              <w:rPr>
                <w:rFonts w:ascii="Levenim MT" w:hAnsi="Levenim MT" w:cs="Levenim MT"/>
                <w:sz w:val="20"/>
                <w:szCs w:val="20"/>
              </w:rPr>
            </w:pPr>
            <w:r w:rsidRPr="006120C7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 wp14:anchorId="3B69CD8E" wp14:editId="668C4574">
                  <wp:simplePos x="0" y="0"/>
                  <wp:positionH relativeFrom="column">
                    <wp:posOffset>2656279</wp:posOffset>
                  </wp:positionH>
                  <wp:positionV relativeFrom="paragraph">
                    <wp:posOffset>12139</wp:posOffset>
                  </wp:positionV>
                  <wp:extent cx="1152525" cy="604520"/>
                  <wp:effectExtent l="0" t="0" r="3175" b="5080"/>
                  <wp:wrapSquare wrapText="bothSides"/>
                  <wp:docPr id="3" name="Picture 3" descr="Clothespin Color Matching: Fine Motor Skills Meets Color Recognition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othespin Color Matching: Fine Motor Skills Meets Color Recognition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60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343DC" w:rsidRPr="006120C7">
              <w:rPr>
                <w:rFonts w:ascii="Levenim MT" w:hAnsi="Levenim MT" w:cs="Levenim MT"/>
                <w:sz w:val="20"/>
                <w:szCs w:val="20"/>
              </w:rPr>
              <w:t>Clothes pins are a great way to exercise finger muscles.  Here is a picture of a color matching activities.</w:t>
            </w:r>
          </w:p>
          <w:p w14:paraId="789EB8C3" w14:textId="521F91B5" w:rsidR="008F7C55" w:rsidRPr="006120C7" w:rsidRDefault="004368EB" w:rsidP="002343DC">
            <w:pPr>
              <w:rPr>
                <w:rFonts w:ascii="Levenim MT" w:hAnsi="Levenim MT" w:cs="Levenim MT"/>
                <w:sz w:val="20"/>
                <w:szCs w:val="20"/>
              </w:rPr>
            </w:pPr>
            <w:r w:rsidRPr="006120C7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 wp14:anchorId="7C8EBF67" wp14:editId="51A29EC0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77955</wp:posOffset>
                  </wp:positionV>
                  <wp:extent cx="608965" cy="914400"/>
                  <wp:effectExtent l="0" t="0" r="635" b="0"/>
                  <wp:wrapSquare wrapText="bothSides"/>
                  <wp:docPr id="4" name="Picture 4" descr="No-Prep Game for Preschool Fine Motor Skills - Hands On As We Grow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o-Prep Game for Preschool Fine Motor Skills - Hands On As We Grow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9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4FF969A" w14:textId="7BFBC0A1" w:rsidR="002343DC" w:rsidRPr="006120C7" w:rsidRDefault="002343DC" w:rsidP="002343DC">
            <w:pPr>
              <w:rPr>
                <w:sz w:val="20"/>
                <w:szCs w:val="20"/>
              </w:rPr>
            </w:pPr>
            <w:r w:rsidRPr="006120C7">
              <w:rPr>
                <w:rFonts w:ascii="Levenim MT" w:hAnsi="Levenim MT" w:cs="Levenim MT"/>
                <w:sz w:val="20"/>
                <w:szCs w:val="20"/>
              </w:rPr>
              <w:t xml:space="preserve">Clothes pins can </w:t>
            </w:r>
            <w:r w:rsidR="008F7C55" w:rsidRPr="006120C7">
              <w:rPr>
                <w:rFonts w:ascii="Levenim MT" w:hAnsi="Levenim MT" w:cs="Levenim MT"/>
                <w:sz w:val="20"/>
                <w:szCs w:val="20"/>
              </w:rPr>
              <w:t xml:space="preserve">also </w:t>
            </w:r>
            <w:r w:rsidRPr="006120C7">
              <w:rPr>
                <w:rFonts w:ascii="Levenim MT" w:hAnsi="Levenim MT" w:cs="Levenim MT"/>
                <w:sz w:val="20"/>
                <w:szCs w:val="20"/>
              </w:rPr>
              <w:t>be used as tweeze</w:t>
            </w:r>
            <w:r w:rsidR="008F7C55" w:rsidRPr="006120C7">
              <w:rPr>
                <w:rFonts w:ascii="Levenim MT" w:hAnsi="Levenim MT" w:cs="Levenim MT"/>
                <w:sz w:val="20"/>
                <w:szCs w:val="20"/>
              </w:rPr>
              <w:t>rs.</w:t>
            </w:r>
            <w:r w:rsidRPr="006120C7">
              <w:rPr>
                <w:sz w:val="20"/>
                <w:szCs w:val="20"/>
              </w:rPr>
              <w:fldChar w:fldCharType="begin"/>
            </w:r>
            <w:r w:rsidRPr="006120C7">
              <w:rPr>
                <w:sz w:val="20"/>
                <w:szCs w:val="20"/>
              </w:rPr>
              <w:instrText xml:space="preserve"> INCLUDEPICTURE "/var/folders/g_/r3lx84295dg004d9_9t63w780000gn/T/com.microsoft.Word/WebArchiveCopyPasteTempFiles/images?q=tbnANd9GcQYcbsXWijHKWvHlce9zJ7NRZvOHc-r89ZFfA&amp;usqp=CAU" \* MERGEFORMATINET </w:instrText>
            </w:r>
            <w:r w:rsidR="004F5C1B">
              <w:rPr>
                <w:sz w:val="20"/>
                <w:szCs w:val="20"/>
              </w:rPr>
              <w:fldChar w:fldCharType="separate"/>
            </w:r>
            <w:r w:rsidRPr="006120C7">
              <w:rPr>
                <w:sz w:val="20"/>
                <w:szCs w:val="20"/>
              </w:rPr>
              <w:fldChar w:fldCharType="end"/>
            </w:r>
          </w:p>
          <w:p w14:paraId="00926EBD" w14:textId="77777777" w:rsidR="00FA677B" w:rsidRDefault="00FA677B" w:rsidP="002343DC">
            <w:pPr>
              <w:rPr>
                <w:sz w:val="21"/>
                <w:szCs w:val="21"/>
              </w:rPr>
            </w:pPr>
          </w:p>
          <w:p w14:paraId="1E09E7CE" w14:textId="02F96FC7" w:rsidR="00DD6064" w:rsidRPr="00FA677B" w:rsidRDefault="00FA677B" w:rsidP="00FA67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  <w:r w:rsidRPr="00FA677B">
              <w:rPr>
                <w:rFonts w:ascii="Levenim MT" w:hAnsi="Levenim MT" w:cs="Levenim MT"/>
                <w:sz w:val="20"/>
                <w:szCs w:val="20"/>
              </w:rPr>
              <w:t>ang a string between two chairs and give you child some socks to hang up.</w:t>
            </w:r>
            <w:r w:rsidR="002343DC" w:rsidRPr="008F7C55">
              <w:rPr>
                <w:sz w:val="21"/>
                <w:szCs w:val="21"/>
              </w:rPr>
              <w:fldChar w:fldCharType="begin"/>
            </w:r>
            <w:r w:rsidR="002343DC" w:rsidRPr="008F7C55">
              <w:rPr>
                <w:sz w:val="21"/>
                <w:szCs w:val="21"/>
              </w:rPr>
              <w:instrText xml:space="preserve"> INCLUDEPICTURE "/var/folders/g_/r3lx84295dg004d9_9t63w780000gn/T/com.microsoft.Word/WebArchiveCopyPasteTempFiles/pom-pom-trasnfer-with-clothespins-1-433x650.jpg" \* MERGEFORMATINET </w:instrText>
            </w:r>
            <w:r w:rsidR="004F5C1B">
              <w:rPr>
                <w:sz w:val="21"/>
                <w:szCs w:val="21"/>
              </w:rPr>
              <w:fldChar w:fldCharType="separate"/>
            </w:r>
            <w:r w:rsidR="002343DC" w:rsidRPr="008F7C55">
              <w:rPr>
                <w:sz w:val="21"/>
                <w:szCs w:val="21"/>
              </w:rPr>
              <w:fldChar w:fldCharType="end"/>
            </w:r>
          </w:p>
        </w:tc>
      </w:tr>
      <w:tr w:rsidR="00E72575" w:rsidRPr="008F7C55" w14:paraId="0210068E" w14:textId="77777777" w:rsidTr="00486E0E">
        <w:trPr>
          <w:trHeight w:val="2447"/>
        </w:trPr>
        <w:tc>
          <w:tcPr>
            <w:tcW w:w="5824" w:type="dxa"/>
          </w:tcPr>
          <w:p w14:paraId="484DAFD8" w14:textId="77777777" w:rsidR="00650A15" w:rsidRPr="008F7C55" w:rsidRDefault="00650A15" w:rsidP="00650A1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576" w:hanging="432"/>
              <w:rPr>
                <w:rFonts w:ascii="Levenim MT" w:hAnsi="Levenim MT" w:cs="Levenim MT"/>
                <w:sz w:val="21"/>
                <w:szCs w:val="21"/>
              </w:rPr>
            </w:pPr>
            <w:r w:rsidRPr="008F7C55">
              <w:rPr>
                <w:rFonts w:ascii="Levenim MT" w:hAnsi="Levenim MT" w:cs="Levenim MT"/>
                <w:sz w:val="21"/>
                <w:szCs w:val="21"/>
              </w:rPr>
              <w:t>Demonstrates increasing precision, strength, coordination and efficiency when using hand muscles for play and functional tasks</w:t>
            </w:r>
          </w:p>
          <w:p w14:paraId="3F045896" w14:textId="79C60A22" w:rsidR="00A228C3" w:rsidRPr="00486E0E" w:rsidRDefault="00650A15" w:rsidP="00486E0E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576" w:hanging="432"/>
              <w:rPr>
                <w:rFonts w:ascii="Levenim MT" w:hAnsi="Levenim MT" w:cs="Levenim MT"/>
                <w:sz w:val="21"/>
                <w:szCs w:val="21"/>
              </w:rPr>
            </w:pPr>
            <w:r w:rsidRPr="008F7C55">
              <w:rPr>
                <w:rFonts w:ascii="Levenim MT" w:hAnsi="Levenim MT" w:cs="Levenim MT"/>
                <w:sz w:val="21"/>
                <w:szCs w:val="21"/>
              </w:rPr>
              <w:t>Coordinates the use of hands and fingers</w:t>
            </w:r>
          </w:p>
        </w:tc>
        <w:tc>
          <w:tcPr>
            <w:tcW w:w="2218" w:type="dxa"/>
          </w:tcPr>
          <w:p w14:paraId="0DF5FCFA" w14:textId="146F8356" w:rsidR="00A228C3" w:rsidRPr="008F7C55" w:rsidRDefault="00825551" w:rsidP="00486E0E">
            <w:pPr>
              <w:ind w:left="288"/>
              <w:jc w:val="center"/>
              <w:rPr>
                <w:rFonts w:ascii="Levenim MT" w:hAnsi="Levenim MT" w:cs="Levenim MT"/>
                <w:sz w:val="21"/>
                <w:szCs w:val="21"/>
              </w:rPr>
            </w:pPr>
            <w:r w:rsidRPr="008F7C55">
              <w:rPr>
                <w:rFonts w:ascii="Levenim MT" w:hAnsi="Levenim MT" w:cs="Levenim MT" w:hint="cs"/>
                <w:noProof/>
                <w:sz w:val="21"/>
                <w:szCs w:val="21"/>
              </w:rPr>
              <w:drawing>
                <wp:anchor distT="0" distB="0" distL="114300" distR="114300" simplePos="0" relativeHeight="251669504" behindDoc="0" locked="0" layoutInCell="1" allowOverlap="1" wp14:anchorId="14DC3266" wp14:editId="563E7288">
                  <wp:simplePos x="0" y="0"/>
                  <wp:positionH relativeFrom="column">
                    <wp:posOffset>158077</wp:posOffset>
                  </wp:positionH>
                  <wp:positionV relativeFrom="paragraph">
                    <wp:posOffset>379805</wp:posOffset>
                  </wp:positionV>
                  <wp:extent cx="975360" cy="901065"/>
                  <wp:effectExtent l="0" t="0" r="2540" b="635"/>
                  <wp:wrapSquare wrapText="bothSides"/>
                  <wp:docPr id="2" name="Picture 2" descr="A picture containing 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shape&#10;&#10;Description automatically generated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584" b="10536"/>
                          <a:stretch/>
                        </pic:blipFill>
                        <pic:spPr bwMode="auto">
                          <a:xfrm>
                            <a:off x="0" y="0"/>
                            <a:ext cx="975360" cy="901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01383" w:rsidRPr="008F7C55">
              <w:rPr>
                <w:rFonts w:ascii="Levenim MT" w:hAnsi="Levenim MT" w:cs="Levenim MT" w:hint="cs"/>
                <w:sz w:val="21"/>
                <w:szCs w:val="21"/>
              </w:rPr>
              <w:t>Felt Christmas Trees</w:t>
            </w:r>
          </w:p>
        </w:tc>
        <w:tc>
          <w:tcPr>
            <w:tcW w:w="6214" w:type="dxa"/>
          </w:tcPr>
          <w:p w14:paraId="30F6AB22" w14:textId="07D1C341" w:rsidR="00A228C3" w:rsidRPr="008F7C55" w:rsidRDefault="00486E0E" w:rsidP="004368EB">
            <w:pPr>
              <w:rPr>
                <w:rFonts w:ascii="Levenim MT" w:hAnsi="Levenim MT" w:cs="Levenim MT"/>
                <w:sz w:val="21"/>
                <w:szCs w:val="21"/>
              </w:rPr>
            </w:pPr>
            <w:r>
              <w:rPr>
                <w:rFonts w:ascii="Levenim MT" w:hAnsi="Levenim MT" w:cs="Levenim MT"/>
                <w:noProof/>
                <w:sz w:val="21"/>
                <w:szCs w:val="21"/>
              </w:rPr>
              <w:drawing>
                <wp:anchor distT="0" distB="0" distL="114300" distR="114300" simplePos="0" relativeHeight="251666432" behindDoc="0" locked="0" layoutInCell="1" allowOverlap="1" wp14:anchorId="1E00ACA1" wp14:editId="0B8C8442">
                  <wp:simplePos x="0" y="0"/>
                  <wp:positionH relativeFrom="column">
                    <wp:posOffset>173504</wp:posOffset>
                  </wp:positionH>
                  <wp:positionV relativeFrom="paragraph">
                    <wp:posOffset>577215</wp:posOffset>
                  </wp:positionV>
                  <wp:extent cx="1079500" cy="851535"/>
                  <wp:effectExtent l="0" t="0" r="0" b="0"/>
                  <wp:wrapSquare wrapText="bothSides"/>
                  <wp:docPr id="5" name="Picture 5" descr="A picture containing text, indoor, toy, dol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picture containing text, indoor, toy, doll&#10;&#10;Description automatically generated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31" t="5909" r="9101" b="28258"/>
                          <a:stretch/>
                        </pic:blipFill>
                        <pic:spPr bwMode="auto">
                          <a:xfrm>
                            <a:off x="0" y="0"/>
                            <a:ext cx="1079500" cy="851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evenim MT" w:hAnsi="Levenim MT" w:cs="Levenim MT"/>
                <w:noProof/>
                <w:sz w:val="21"/>
                <w:szCs w:val="21"/>
              </w:rPr>
              <w:drawing>
                <wp:anchor distT="0" distB="0" distL="114300" distR="114300" simplePos="0" relativeHeight="251668480" behindDoc="0" locked="0" layoutInCell="1" allowOverlap="1" wp14:anchorId="1AE2E11C" wp14:editId="72C1C0B0">
                  <wp:simplePos x="0" y="0"/>
                  <wp:positionH relativeFrom="column">
                    <wp:posOffset>1490345</wp:posOffset>
                  </wp:positionH>
                  <wp:positionV relativeFrom="paragraph">
                    <wp:posOffset>577215</wp:posOffset>
                  </wp:positionV>
                  <wp:extent cx="956310" cy="851535"/>
                  <wp:effectExtent l="0" t="0" r="0" b="0"/>
                  <wp:wrapSquare wrapText="bothSides"/>
                  <wp:docPr id="7" name="Picture 7" descr="A picture containing indo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picture containing indoor&#10;&#10;Description automatically generated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892" t="6217" r="11588" b="3423"/>
                          <a:stretch/>
                        </pic:blipFill>
                        <pic:spPr bwMode="auto">
                          <a:xfrm>
                            <a:off x="0" y="0"/>
                            <a:ext cx="956310" cy="851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evenim MT" w:hAnsi="Levenim MT" w:cs="Levenim MT"/>
                <w:noProof/>
                <w:sz w:val="21"/>
                <w:szCs w:val="21"/>
              </w:rPr>
              <w:drawing>
                <wp:anchor distT="0" distB="0" distL="114300" distR="114300" simplePos="0" relativeHeight="251665408" behindDoc="0" locked="0" layoutInCell="1" allowOverlap="1" wp14:anchorId="2ECBF21A" wp14:editId="5C84FB2D">
                  <wp:simplePos x="0" y="0"/>
                  <wp:positionH relativeFrom="column">
                    <wp:posOffset>2655570</wp:posOffset>
                  </wp:positionH>
                  <wp:positionV relativeFrom="paragraph">
                    <wp:posOffset>944880</wp:posOffset>
                  </wp:positionV>
                  <wp:extent cx="1038860" cy="483870"/>
                  <wp:effectExtent l="0" t="0" r="2540" b="0"/>
                  <wp:wrapSquare wrapText="bothSides"/>
                  <wp:docPr id="8" name="Picture 8" descr="A picture containing painte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picture containing painted&#10;&#10;Description automatically generated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688" b="9347"/>
                          <a:stretch/>
                        </pic:blipFill>
                        <pic:spPr bwMode="auto">
                          <a:xfrm>
                            <a:off x="0" y="0"/>
                            <a:ext cx="1038860" cy="483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677B">
              <w:rPr>
                <w:rFonts w:ascii="Levenim MT" w:hAnsi="Levenim MT" w:cs="Levenim MT"/>
                <w:sz w:val="21"/>
                <w:szCs w:val="21"/>
              </w:rPr>
              <w:t xml:space="preserve">Felt can be used to make fun and inexpensive toys. </w:t>
            </w:r>
            <w:r w:rsidR="004368EB">
              <w:rPr>
                <w:rFonts w:ascii="Levenim MT" w:hAnsi="Levenim MT" w:cs="Levenim MT"/>
                <w:sz w:val="21"/>
                <w:szCs w:val="21"/>
              </w:rPr>
              <w:t xml:space="preserve">Here are a few ideas: band aids for the dolls, food items to make sandwiches or pizza, </w:t>
            </w:r>
            <w:r>
              <w:rPr>
                <w:rFonts w:ascii="Levenim MT" w:hAnsi="Levenim MT" w:cs="Levenim MT"/>
                <w:sz w:val="21"/>
                <w:szCs w:val="21"/>
              </w:rPr>
              <w:t xml:space="preserve">and of course, </w:t>
            </w:r>
            <w:r w:rsidR="004368EB">
              <w:rPr>
                <w:rFonts w:ascii="Levenim MT" w:hAnsi="Levenim MT" w:cs="Levenim MT"/>
                <w:sz w:val="21"/>
                <w:szCs w:val="21"/>
              </w:rPr>
              <w:t>a rainbow</w:t>
            </w:r>
            <w:r>
              <w:rPr>
                <w:rFonts w:ascii="Levenim MT" w:hAnsi="Levenim MT" w:cs="Levenim MT"/>
                <w:sz w:val="21"/>
                <w:szCs w:val="21"/>
              </w:rPr>
              <w:t xml:space="preserve">. </w:t>
            </w:r>
            <w:r w:rsidR="004368EB">
              <w:rPr>
                <w:rFonts w:ascii="Levenim MT" w:hAnsi="Levenim MT" w:cs="Levenim MT"/>
                <w:sz w:val="21"/>
                <w:szCs w:val="21"/>
              </w:rPr>
              <w:t>All it takes is felt and a pair of scissors!</w:t>
            </w:r>
            <w:r w:rsidR="00E72575">
              <w:rPr>
                <w:rFonts w:ascii="Levenim MT" w:hAnsi="Levenim MT" w:cs="Levenim MT"/>
                <w:noProof/>
                <w:sz w:val="21"/>
                <w:szCs w:val="21"/>
              </w:rPr>
              <w:t xml:space="preserve"> </w:t>
            </w:r>
          </w:p>
        </w:tc>
      </w:tr>
    </w:tbl>
    <w:p w14:paraId="7D810A8A" w14:textId="2EC7CE95" w:rsidR="001D376D" w:rsidRPr="00A228C3" w:rsidRDefault="004F5C1B" w:rsidP="00486E0E">
      <w:pPr>
        <w:spacing w:before="120" w:after="100" w:afterAutospacing="1"/>
        <w:rPr>
          <w:rFonts w:ascii="KG Primary Penmanship 2" w:hAnsi="KG Primary Penmanship 2"/>
          <w:sz w:val="28"/>
          <w:szCs w:val="28"/>
        </w:rPr>
      </w:pPr>
    </w:p>
    <w:sectPr w:rsidR="001D376D" w:rsidRPr="00A228C3" w:rsidSect="00A228C3">
      <w:headerReference w:type="default" r:id="rId16"/>
      <w:pgSz w:w="15840" w:h="12240" w:orient="landscape"/>
      <w:pgMar w:top="720" w:right="720" w:bottom="720" w:left="720" w:header="720" w:footer="720" w:gutter="0"/>
      <w:cols w:space="720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AEA19" w14:textId="77777777" w:rsidR="004F5C1B" w:rsidRDefault="004F5C1B" w:rsidP="00A228C3">
      <w:r>
        <w:separator/>
      </w:r>
    </w:p>
  </w:endnote>
  <w:endnote w:type="continuationSeparator" w:id="0">
    <w:p w14:paraId="349588ED" w14:textId="77777777" w:rsidR="004F5C1B" w:rsidRDefault="004F5C1B" w:rsidP="00A22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KG Primary Penmanship 2">
    <w:altName w:val="Calibri"/>
    <w:panose1 w:val="020B0604020202020204"/>
    <w:charset w:val="4D"/>
    <w:family w:val="auto"/>
    <w:pitch w:val="variable"/>
    <w:sig w:usb0="A000002F" w:usb1="00000053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Levenim MT">
    <w:panose1 w:val="02010502060101010101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532AA" w14:textId="77777777" w:rsidR="004F5C1B" w:rsidRDefault="004F5C1B" w:rsidP="00A228C3">
      <w:r>
        <w:separator/>
      </w:r>
    </w:p>
  </w:footnote>
  <w:footnote w:type="continuationSeparator" w:id="0">
    <w:p w14:paraId="5A0ABF88" w14:textId="77777777" w:rsidR="004F5C1B" w:rsidRDefault="004F5C1B" w:rsidP="00A22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09169" w14:textId="7750C2F6" w:rsidR="00A228C3" w:rsidRPr="00A228C3" w:rsidRDefault="00A228C3">
    <w:pPr>
      <w:pStyle w:val="Header"/>
      <w:rPr>
        <w:rFonts w:ascii="KG Primary Penmanship 2" w:hAnsi="KG Primary Penmanship 2"/>
        <w:sz w:val="32"/>
        <w:szCs w:val="32"/>
      </w:rPr>
    </w:pPr>
    <w:r w:rsidRPr="00A228C3">
      <w:rPr>
        <w:rFonts w:ascii="KG Primary Penmanship 2" w:hAnsi="KG Primary Penmanship 2"/>
        <w:sz w:val="32"/>
        <w:szCs w:val="32"/>
      </w:rPr>
      <w:t xml:space="preserve">Preschool </w:t>
    </w:r>
    <w:r w:rsidR="00125E2C">
      <w:rPr>
        <w:rFonts w:ascii="KG Primary Penmanship 2" w:hAnsi="KG Primary Penmanship 2"/>
        <w:sz w:val="32"/>
        <w:szCs w:val="32"/>
      </w:rPr>
      <w:t>I-</w:t>
    </w:r>
    <w:r w:rsidRPr="00A228C3">
      <w:rPr>
        <w:rFonts w:ascii="KG Primary Penmanship 2" w:hAnsi="KG Primary Penmanship 2"/>
        <w:sz w:val="32"/>
        <w:szCs w:val="32"/>
      </w:rPr>
      <w:t>IIB</w:t>
    </w:r>
    <w:r w:rsidRPr="00A228C3">
      <w:rPr>
        <w:rFonts w:ascii="KG Primary Penmanship 2" w:hAnsi="KG Primary Penmanship 2"/>
        <w:sz w:val="32"/>
        <w:szCs w:val="32"/>
      </w:rPr>
      <w:ptab w:relativeTo="margin" w:alignment="center" w:leader="none"/>
    </w:r>
    <w:r w:rsidRPr="00A228C3">
      <w:rPr>
        <w:rFonts w:ascii="KG Primary Penmanship 2" w:hAnsi="KG Primary Penmanship 2"/>
        <w:sz w:val="32"/>
        <w:szCs w:val="32"/>
      </w:rPr>
      <w:ptab w:relativeTo="margin" w:alignment="right" w:leader="none"/>
    </w:r>
    <w:r w:rsidRPr="00A228C3">
      <w:rPr>
        <w:rFonts w:ascii="KG Primary Penmanship 2" w:hAnsi="KG Primary Penmanship 2"/>
        <w:sz w:val="32"/>
        <w:szCs w:val="32"/>
      </w:rPr>
      <w:t xml:space="preserve">Week of </w:t>
    </w:r>
    <w:r w:rsidR="00125E2C">
      <w:rPr>
        <w:rFonts w:ascii="KG Primary Penmanship 2" w:hAnsi="KG Primary Penmanship 2"/>
        <w:sz w:val="32"/>
        <w:szCs w:val="32"/>
      </w:rPr>
      <w:t>December 13</w:t>
    </w:r>
    <w:r w:rsidRPr="00A228C3">
      <w:rPr>
        <w:rFonts w:ascii="KG Primary Penmanship 2" w:hAnsi="KG Primary Penmanship 2"/>
        <w:sz w:val="32"/>
        <w:szCs w:val="32"/>
      </w:rPr>
      <w:t>, 202</w:t>
    </w:r>
    <w:r w:rsidR="00125E2C">
      <w:rPr>
        <w:rFonts w:ascii="KG Primary Penmanship 2" w:hAnsi="KG Primary Penmanship 2"/>
        <w:sz w:val="32"/>
        <w:szCs w:val="3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D7F23"/>
    <w:multiLevelType w:val="hybridMultilevel"/>
    <w:tmpl w:val="90F8DF44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76E494B"/>
    <w:multiLevelType w:val="hybridMultilevel"/>
    <w:tmpl w:val="050CFFE0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37FD128F"/>
    <w:multiLevelType w:val="hybridMultilevel"/>
    <w:tmpl w:val="E0A267B2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3F8D5176"/>
    <w:multiLevelType w:val="hybridMultilevel"/>
    <w:tmpl w:val="B614BEC0"/>
    <w:lvl w:ilvl="0" w:tplc="133895B4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42C0116C"/>
    <w:multiLevelType w:val="hybridMultilevel"/>
    <w:tmpl w:val="1326FAD2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4EB422E0"/>
    <w:multiLevelType w:val="hybridMultilevel"/>
    <w:tmpl w:val="EF2C29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1F5811"/>
    <w:multiLevelType w:val="hybridMultilevel"/>
    <w:tmpl w:val="A2A8A706"/>
    <w:lvl w:ilvl="0" w:tplc="04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6D552953"/>
    <w:multiLevelType w:val="hybridMultilevel"/>
    <w:tmpl w:val="06EE1290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8C3"/>
    <w:rsid w:val="00125E2C"/>
    <w:rsid w:val="0012660D"/>
    <w:rsid w:val="001C2FF4"/>
    <w:rsid w:val="002343DC"/>
    <w:rsid w:val="003410B5"/>
    <w:rsid w:val="0035540B"/>
    <w:rsid w:val="003965BF"/>
    <w:rsid w:val="004368EB"/>
    <w:rsid w:val="00486E0E"/>
    <w:rsid w:val="004D5208"/>
    <w:rsid w:val="004F5C1B"/>
    <w:rsid w:val="00594354"/>
    <w:rsid w:val="005E449D"/>
    <w:rsid w:val="006120C7"/>
    <w:rsid w:val="00613994"/>
    <w:rsid w:val="00642891"/>
    <w:rsid w:val="00650A15"/>
    <w:rsid w:val="00682CD2"/>
    <w:rsid w:val="006C61C1"/>
    <w:rsid w:val="00825551"/>
    <w:rsid w:val="008A3E56"/>
    <w:rsid w:val="008F284C"/>
    <w:rsid w:val="008F6B3D"/>
    <w:rsid w:val="008F7C55"/>
    <w:rsid w:val="00994D6F"/>
    <w:rsid w:val="009F1252"/>
    <w:rsid w:val="00A228C3"/>
    <w:rsid w:val="00A44124"/>
    <w:rsid w:val="00AF145A"/>
    <w:rsid w:val="00B01383"/>
    <w:rsid w:val="00B72836"/>
    <w:rsid w:val="00BD316C"/>
    <w:rsid w:val="00C61B13"/>
    <w:rsid w:val="00CA13CE"/>
    <w:rsid w:val="00D21513"/>
    <w:rsid w:val="00DD6064"/>
    <w:rsid w:val="00DD6859"/>
    <w:rsid w:val="00E539A3"/>
    <w:rsid w:val="00E72575"/>
    <w:rsid w:val="00E841E7"/>
    <w:rsid w:val="00E93CD3"/>
    <w:rsid w:val="00EC5CAC"/>
    <w:rsid w:val="00F85BD7"/>
    <w:rsid w:val="00FA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5541F"/>
  <w15:chartTrackingRefBased/>
  <w15:docId w15:val="{AC6524D7-558E-A440-A7C6-857E2715B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G Primary Penmanship 2" w:eastAsiaTheme="minorHAnsi" w:hAnsi="KG Primary Penmanship 2" w:cs="Times New Roman (Body CS)"/>
        <w:sz w:val="36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8C3"/>
    <w:rPr>
      <w:rFonts w:ascii="Times New Roman" w:eastAsia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8C3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28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228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8C3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228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8C3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3965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5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65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Batson Wilson</dc:creator>
  <cp:keywords/>
  <dc:description/>
  <cp:lastModifiedBy>Sally Wilson</cp:lastModifiedBy>
  <cp:revision>16</cp:revision>
  <dcterms:created xsi:type="dcterms:W3CDTF">2020-07-12T23:11:00Z</dcterms:created>
  <dcterms:modified xsi:type="dcterms:W3CDTF">2021-11-30T01:37:00Z</dcterms:modified>
</cp:coreProperties>
</file>